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93" w:rsidRPr="00D37E93" w:rsidRDefault="00D37E93" w:rsidP="00D37E93">
      <w:pPr>
        <w:spacing w:line="360" w:lineRule="auto"/>
        <w:rPr>
          <w:rFonts w:ascii="Times New Roman" w:eastAsia="楷体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D37E93">
        <w:rPr>
          <w:rFonts w:ascii="Times New Roman" w:eastAsia="楷体" w:hAnsi="Times New Roman" w:cs="Times New Roman"/>
          <w:b/>
          <w:bCs/>
          <w:color w:val="333333"/>
          <w:sz w:val="28"/>
          <w:szCs w:val="28"/>
          <w:shd w:val="clear" w:color="auto" w:fill="FFFFFF"/>
        </w:rPr>
        <w:t>附件</w:t>
      </w:r>
      <w:r w:rsidRPr="00D37E93">
        <w:rPr>
          <w:rFonts w:ascii="Times New Roman" w:eastAsia="楷体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2:</w:t>
      </w:r>
    </w:p>
    <w:p w:rsidR="00D37E93" w:rsidRPr="00D37E93" w:rsidRDefault="00D37E93" w:rsidP="00D37E93">
      <w:pPr>
        <w:spacing w:line="360" w:lineRule="auto"/>
        <w:jc w:val="center"/>
        <w:rPr>
          <w:rFonts w:ascii="楷体" w:eastAsia="楷体" w:hAnsi="楷体" w:cs="Times New Roman"/>
          <w:b/>
          <w:bCs/>
          <w:color w:val="333333"/>
          <w:sz w:val="32"/>
          <w:szCs w:val="32"/>
          <w:shd w:val="clear" w:color="auto" w:fill="FFFFFF"/>
        </w:rPr>
      </w:pPr>
      <w:r w:rsidRPr="00D37E93">
        <w:rPr>
          <w:rFonts w:ascii="楷体" w:eastAsia="楷体" w:hAnsi="楷体" w:cs="Times New Roman"/>
          <w:b/>
          <w:bCs/>
          <w:color w:val="333333"/>
          <w:sz w:val="32"/>
          <w:szCs w:val="32"/>
          <w:shd w:val="clear" w:color="auto" w:fill="FFFFFF"/>
        </w:rPr>
        <w:t>案例论文体例</w:t>
      </w:r>
    </w:p>
    <w:p w:rsidR="00D37E93" w:rsidRPr="00D37E93" w:rsidRDefault="00D37E93" w:rsidP="00D37E93">
      <w:pPr>
        <w:spacing w:line="360" w:lineRule="auto"/>
        <w:rPr>
          <w:rFonts w:ascii="Times New Roman" w:eastAsia="楷体" w:hAnsi="Times New Roman" w:cs="Times New Roman"/>
          <w:b/>
          <w:color w:val="FF0000"/>
          <w:sz w:val="24"/>
          <w:szCs w:val="24"/>
        </w:rPr>
      </w:pPr>
      <w:r w:rsidRPr="00D37E93">
        <w:rPr>
          <w:rFonts w:ascii="Times New Roman" w:eastAsia="楷体" w:hAnsi="Times New Roman" w:cs="Times New Roman"/>
          <w:b/>
          <w:color w:val="FF0000"/>
          <w:sz w:val="24"/>
          <w:szCs w:val="24"/>
        </w:rPr>
        <w:t>注意：案例论文只需在一个</w:t>
      </w:r>
      <w:r w:rsidRPr="00D37E93">
        <w:rPr>
          <w:rFonts w:ascii="Times New Roman" w:eastAsia="楷体" w:hAnsi="Times New Roman" w:cs="Times New Roman"/>
          <w:b/>
          <w:color w:val="FF0000"/>
          <w:sz w:val="24"/>
          <w:szCs w:val="24"/>
        </w:rPr>
        <w:t>word</w:t>
      </w:r>
      <w:r w:rsidRPr="00D37E93">
        <w:rPr>
          <w:rFonts w:ascii="Times New Roman" w:eastAsia="楷体" w:hAnsi="Times New Roman" w:cs="Times New Roman"/>
          <w:b/>
          <w:color w:val="FF0000"/>
          <w:sz w:val="24"/>
          <w:szCs w:val="24"/>
        </w:rPr>
        <w:t>文本中呈现提交即可，文中不得透露作者</w:t>
      </w:r>
      <w:r w:rsidRPr="00D37E93">
        <w:rPr>
          <w:rFonts w:ascii="Times New Roman" w:eastAsia="楷体" w:hAnsi="Times New Roman" w:cs="Times New Roman" w:hint="eastAsia"/>
          <w:b/>
          <w:color w:val="FF0000"/>
          <w:sz w:val="24"/>
          <w:szCs w:val="24"/>
        </w:rPr>
        <w:t>和</w:t>
      </w:r>
      <w:r w:rsidRPr="00D37E93">
        <w:rPr>
          <w:rFonts w:ascii="Times New Roman" w:eastAsia="楷体" w:hAnsi="Times New Roman" w:cs="Times New Roman" w:hint="eastAsia"/>
          <w:b/>
          <w:color w:val="FF0000"/>
          <w:sz w:val="24"/>
          <w:szCs w:val="24"/>
        </w:rPr>
        <w:t>/</w:t>
      </w:r>
      <w:r w:rsidRPr="00D37E93">
        <w:rPr>
          <w:rFonts w:ascii="Times New Roman" w:eastAsia="楷体" w:hAnsi="Times New Roman" w:cs="Times New Roman" w:hint="eastAsia"/>
          <w:b/>
          <w:color w:val="FF0000"/>
          <w:sz w:val="24"/>
          <w:szCs w:val="24"/>
        </w:rPr>
        <w:t>或</w:t>
      </w:r>
      <w:r w:rsidRPr="00D37E93">
        <w:rPr>
          <w:rFonts w:ascii="Times New Roman" w:eastAsia="楷体" w:hAnsi="Times New Roman" w:cs="Times New Roman"/>
          <w:b/>
          <w:color w:val="FF0000"/>
          <w:sz w:val="24"/>
          <w:szCs w:val="24"/>
        </w:rPr>
        <w:t>指导教师的任何信息。</w:t>
      </w:r>
    </w:p>
    <w:p w:rsidR="00D37E93" w:rsidRPr="00D37E93" w:rsidRDefault="00D37E93" w:rsidP="00D37E93">
      <w:pPr>
        <w:spacing w:line="360" w:lineRule="auto"/>
        <w:rPr>
          <w:rFonts w:ascii="楷体" w:eastAsia="楷体" w:hAnsi="楷体" w:cs="Times New Roman"/>
          <w:b/>
          <w:color w:val="FF0000"/>
          <w:sz w:val="24"/>
          <w:szCs w:val="24"/>
        </w:rPr>
      </w:pPr>
    </w:p>
    <w:p w:rsidR="00D37E93" w:rsidRPr="00D37E93" w:rsidRDefault="00D37E93" w:rsidP="00D37E93">
      <w:pPr>
        <w:snapToGrid w:val="0"/>
        <w:spacing w:line="480" w:lineRule="auto"/>
        <w:rPr>
          <w:rFonts w:ascii="楷体" w:eastAsia="楷体" w:hAnsi="楷体" w:cs="Times New Roman"/>
          <w:b/>
          <w:bCs/>
          <w:sz w:val="24"/>
          <w:szCs w:val="24"/>
        </w:rPr>
      </w:pPr>
      <w:r w:rsidRPr="00D37E93">
        <w:rPr>
          <w:rFonts w:ascii="楷体" w:eastAsia="楷体" w:hAnsi="楷体" w:cs="Times New Roman"/>
          <w:b/>
          <w:bCs/>
          <w:sz w:val="24"/>
          <w:szCs w:val="24"/>
        </w:rPr>
        <w:t xml:space="preserve">一、书写格式 </w:t>
      </w:r>
    </w:p>
    <w:p w:rsidR="00D37E93" w:rsidRPr="00D37E93" w:rsidRDefault="00D37E93" w:rsidP="00D37E93">
      <w:pPr>
        <w:snapToGrid w:val="0"/>
        <w:spacing w:line="480" w:lineRule="auto"/>
        <w:rPr>
          <w:rFonts w:ascii="Times New Roman" w:eastAsia="楷体" w:hAnsi="Times New Roman" w:cs="Times New Roman"/>
          <w:sz w:val="24"/>
          <w:szCs w:val="24"/>
        </w:rPr>
      </w:pPr>
      <w:r w:rsidRPr="00D37E93">
        <w:rPr>
          <w:rFonts w:ascii="Times New Roman" w:eastAsia="楷体" w:hAnsi="Times New Roman" w:cs="Times New Roman"/>
          <w:sz w:val="24"/>
          <w:szCs w:val="24"/>
        </w:rPr>
        <w:t xml:space="preserve">1. </w:t>
      </w:r>
      <w:r w:rsidRPr="00D37E93">
        <w:rPr>
          <w:rFonts w:ascii="Times New Roman" w:eastAsia="楷体" w:hAnsi="Times New Roman" w:cs="Times New Roman"/>
          <w:sz w:val="24"/>
          <w:szCs w:val="24"/>
        </w:rPr>
        <w:t>文稿由题目、内容摘要（</w:t>
      </w:r>
      <w:r w:rsidRPr="00D37E93">
        <w:rPr>
          <w:rFonts w:ascii="Times New Roman" w:eastAsia="楷体" w:hAnsi="Times New Roman" w:cs="Times New Roman"/>
          <w:sz w:val="24"/>
          <w:szCs w:val="24"/>
        </w:rPr>
        <w:t>250</w:t>
      </w:r>
      <w:r w:rsidRPr="00D37E93">
        <w:rPr>
          <w:rFonts w:ascii="Times New Roman" w:eastAsia="楷体" w:hAnsi="Times New Roman" w:cs="Times New Roman"/>
          <w:sz w:val="24"/>
          <w:szCs w:val="24"/>
        </w:rPr>
        <w:t>字以内）、</w:t>
      </w:r>
      <w:r w:rsidRPr="00D37E93">
        <w:rPr>
          <w:rFonts w:ascii="Times New Roman" w:eastAsia="楷体" w:hAnsi="Times New Roman" w:cs="Times New Roman"/>
          <w:sz w:val="24"/>
          <w:szCs w:val="24"/>
        </w:rPr>
        <w:t>3-5</w:t>
      </w:r>
      <w:r w:rsidRPr="00D37E93">
        <w:rPr>
          <w:rFonts w:ascii="Times New Roman" w:eastAsia="楷体" w:hAnsi="Times New Roman" w:cs="Times New Roman"/>
          <w:sz w:val="24"/>
          <w:szCs w:val="24"/>
        </w:rPr>
        <w:t>个关键词、正文构成（按顺序）。</w:t>
      </w:r>
    </w:p>
    <w:p w:rsidR="00D37E93" w:rsidRPr="00D37E93" w:rsidRDefault="00D37E93" w:rsidP="00D37E93">
      <w:pPr>
        <w:snapToGrid w:val="0"/>
        <w:spacing w:line="480" w:lineRule="auto"/>
        <w:rPr>
          <w:rFonts w:ascii="Times New Roman" w:eastAsia="楷体" w:hAnsi="Times New Roman" w:cs="Times New Roman"/>
          <w:sz w:val="24"/>
          <w:szCs w:val="24"/>
        </w:rPr>
      </w:pPr>
      <w:r w:rsidRPr="00D37E93">
        <w:rPr>
          <w:rFonts w:ascii="Times New Roman" w:eastAsia="楷体" w:hAnsi="Times New Roman" w:cs="Times New Roman"/>
          <w:sz w:val="24"/>
          <w:szCs w:val="24"/>
        </w:rPr>
        <w:t xml:space="preserve">2. </w:t>
      </w:r>
      <w:r w:rsidRPr="00D37E93">
        <w:rPr>
          <w:rFonts w:ascii="Times New Roman" w:eastAsia="楷体" w:hAnsi="Times New Roman" w:cs="Times New Roman"/>
          <w:sz w:val="24"/>
          <w:szCs w:val="24"/>
        </w:rPr>
        <w:t>正文字体：中文：宋体，小四；英文：</w:t>
      </w:r>
      <w:r w:rsidRPr="00D37E93">
        <w:rPr>
          <w:rFonts w:ascii="Times New Roman" w:eastAsia="楷体" w:hAnsi="Times New Roman" w:cs="Times New Roman"/>
          <w:sz w:val="24"/>
          <w:szCs w:val="24"/>
        </w:rPr>
        <w:t>Times New Roman</w:t>
      </w:r>
      <w:r w:rsidRPr="00D37E93">
        <w:rPr>
          <w:rFonts w:ascii="Times New Roman" w:eastAsia="楷体" w:hAnsi="Times New Roman" w:cs="Times New Roman"/>
          <w:sz w:val="24"/>
          <w:szCs w:val="24"/>
        </w:rPr>
        <w:t>，</w:t>
      </w:r>
      <w:r w:rsidRPr="00D37E93">
        <w:rPr>
          <w:rFonts w:ascii="Times New Roman" w:eastAsia="楷体" w:hAnsi="Times New Roman" w:cs="Times New Roman"/>
          <w:sz w:val="24"/>
          <w:szCs w:val="24"/>
        </w:rPr>
        <w:t>12</w:t>
      </w:r>
      <w:r w:rsidRPr="00D37E93">
        <w:rPr>
          <w:rFonts w:ascii="Times New Roman" w:eastAsia="楷体" w:hAnsi="Times New Roman" w:cs="Times New Roman"/>
          <w:sz w:val="24"/>
          <w:szCs w:val="24"/>
        </w:rPr>
        <w:t>号；行距：</w:t>
      </w:r>
      <w:r w:rsidRPr="00D37E93">
        <w:rPr>
          <w:rFonts w:ascii="Times New Roman" w:eastAsia="楷体" w:hAnsi="Times New Roman" w:cs="Times New Roman"/>
          <w:sz w:val="24"/>
          <w:szCs w:val="24"/>
        </w:rPr>
        <w:t>1.5</w:t>
      </w:r>
      <w:r w:rsidRPr="00D37E93">
        <w:rPr>
          <w:rFonts w:ascii="Times New Roman" w:eastAsia="楷体" w:hAnsi="Times New Roman" w:cs="Times New Roman"/>
          <w:sz w:val="24"/>
          <w:szCs w:val="24"/>
        </w:rPr>
        <w:t>倍；页边距：四边各</w:t>
      </w:r>
      <w:r w:rsidRPr="00D37E93">
        <w:rPr>
          <w:rFonts w:ascii="Times New Roman" w:eastAsia="楷体" w:hAnsi="Times New Roman" w:cs="Times New Roman"/>
          <w:sz w:val="24"/>
          <w:szCs w:val="24"/>
        </w:rPr>
        <w:t>2.54cm</w:t>
      </w:r>
    </w:p>
    <w:p w:rsidR="00D37E93" w:rsidRPr="00D37E93" w:rsidRDefault="00D37E93" w:rsidP="00D37E93">
      <w:pPr>
        <w:snapToGrid w:val="0"/>
        <w:spacing w:line="480" w:lineRule="auto"/>
        <w:rPr>
          <w:rFonts w:ascii="Times New Roman" w:eastAsia="楷体" w:hAnsi="Times New Roman" w:cs="Times New Roman"/>
          <w:sz w:val="24"/>
          <w:szCs w:val="24"/>
        </w:rPr>
      </w:pPr>
      <w:r w:rsidRPr="00D37E93">
        <w:rPr>
          <w:rFonts w:ascii="Times New Roman" w:eastAsia="楷体" w:hAnsi="Times New Roman" w:cs="Times New Roman"/>
          <w:sz w:val="24"/>
          <w:szCs w:val="24"/>
        </w:rPr>
        <w:t xml:space="preserve">3. </w:t>
      </w:r>
      <w:r w:rsidRPr="00D37E93">
        <w:rPr>
          <w:rFonts w:ascii="Times New Roman" w:eastAsia="楷体" w:hAnsi="Times New Roman" w:cs="Times New Roman"/>
          <w:sz w:val="24"/>
          <w:szCs w:val="24"/>
        </w:rPr>
        <w:t>正文各层次标示顺序按一、（一）、</w:t>
      </w:r>
      <w:r w:rsidRPr="00D37E93">
        <w:rPr>
          <w:rFonts w:ascii="Times New Roman" w:eastAsia="楷体" w:hAnsi="Times New Roman" w:cs="Times New Roman"/>
          <w:sz w:val="24"/>
          <w:szCs w:val="24"/>
        </w:rPr>
        <w:t>1</w:t>
      </w:r>
      <w:r w:rsidRPr="00D37E93">
        <w:rPr>
          <w:rFonts w:ascii="Times New Roman" w:eastAsia="楷体" w:hAnsi="Times New Roman" w:cs="Times New Roman"/>
          <w:sz w:val="24"/>
          <w:szCs w:val="24"/>
        </w:rPr>
        <w:t>、（</w:t>
      </w:r>
      <w:r w:rsidRPr="00D37E93">
        <w:rPr>
          <w:rFonts w:ascii="Times New Roman" w:eastAsia="楷体" w:hAnsi="Times New Roman" w:cs="Times New Roman"/>
          <w:sz w:val="24"/>
          <w:szCs w:val="24"/>
        </w:rPr>
        <w:t>1</w:t>
      </w:r>
      <w:r w:rsidRPr="00D37E93">
        <w:rPr>
          <w:rFonts w:ascii="Times New Roman" w:eastAsia="楷体" w:hAnsi="Times New Roman" w:cs="Times New Roman"/>
          <w:sz w:val="24"/>
          <w:szCs w:val="24"/>
        </w:rPr>
        <w:t>）、</w:t>
      </w:r>
      <w:r w:rsidRPr="00D37E93">
        <w:rPr>
          <w:rFonts w:ascii="Times New Roman" w:eastAsia="楷体" w:hAnsi="Times New Roman" w:cs="Times New Roman"/>
          <w:sz w:val="24"/>
          <w:szCs w:val="24"/>
        </w:rPr>
        <w:t>I</w:t>
      </w:r>
      <w:r w:rsidRPr="00D37E93">
        <w:rPr>
          <w:rFonts w:ascii="Times New Roman" w:eastAsia="楷体" w:hAnsi="Times New Roman" w:cs="Times New Roman"/>
          <w:sz w:val="24"/>
          <w:szCs w:val="24"/>
        </w:rPr>
        <w:t>（</w:t>
      </w:r>
      <w:proofErr w:type="spellStart"/>
      <w:r w:rsidRPr="00D37E93">
        <w:rPr>
          <w:rFonts w:ascii="Times New Roman" w:eastAsia="楷体" w:hAnsi="Times New Roman" w:cs="Times New Roman"/>
          <w:sz w:val="24"/>
          <w:szCs w:val="24"/>
        </w:rPr>
        <w:t>i</w:t>
      </w:r>
      <w:proofErr w:type="spellEnd"/>
      <w:r w:rsidRPr="00D37E93">
        <w:rPr>
          <w:rFonts w:ascii="Times New Roman" w:eastAsia="楷体" w:hAnsi="Times New Roman" w:cs="Times New Roman"/>
          <w:sz w:val="24"/>
          <w:szCs w:val="24"/>
        </w:rPr>
        <w:t>）、</w:t>
      </w:r>
      <w:r w:rsidRPr="00D37E93">
        <w:rPr>
          <w:rFonts w:ascii="Times New Roman" w:eastAsia="楷体" w:hAnsi="Times New Roman" w:cs="Times New Roman"/>
          <w:sz w:val="24"/>
          <w:szCs w:val="24"/>
        </w:rPr>
        <w:t>A</w:t>
      </w:r>
      <w:r w:rsidRPr="00D37E93">
        <w:rPr>
          <w:rFonts w:ascii="Times New Roman" w:eastAsia="楷体" w:hAnsi="Times New Roman" w:cs="Times New Roman"/>
          <w:sz w:val="24"/>
          <w:szCs w:val="24"/>
        </w:rPr>
        <w:t>、</w:t>
      </w:r>
      <w:r w:rsidRPr="00D37E93">
        <w:rPr>
          <w:rFonts w:ascii="Times New Roman" w:eastAsia="楷体" w:hAnsi="Times New Roman" w:cs="Times New Roman"/>
          <w:sz w:val="24"/>
          <w:szCs w:val="24"/>
        </w:rPr>
        <w:t>a</w:t>
      </w:r>
      <w:r w:rsidRPr="00D37E93">
        <w:rPr>
          <w:rFonts w:ascii="Times New Roman" w:eastAsia="楷体" w:hAnsi="Times New Roman" w:cs="Times New Roman"/>
          <w:sz w:val="24"/>
          <w:szCs w:val="24"/>
        </w:rPr>
        <w:t>层次排列。</w:t>
      </w:r>
    </w:p>
    <w:p w:rsidR="00D37E93" w:rsidRPr="00D37E93" w:rsidRDefault="00D37E93" w:rsidP="00D37E93">
      <w:pPr>
        <w:snapToGrid w:val="0"/>
        <w:spacing w:line="480" w:lineRule="auto"/>
        <w:rPr>
          <w:rFonts w:ascii="Times New Roman" w:eastAsia="楷体" w:hAnsi="Times New Roman" w:cs="Times New Roman"/>
          <w:sz w:val="24"/>
          <w:szCs w:val="24"/>
        </w:rPr>
      </w:pPr>
    </w:p>
    <w:p w:rsidR="00D37E93" w:rsidRPr="00D37E93" w:rsidRDefault="00D37E93" w:rsidP="00D37E93">
      <w:pPr>
        <w:snapToGrid w:val="0"/>
        <w:spacing w:line="480" w:lineRule="auto"/>
        <w:rPr>
          <w:rFonts w:ascii="Times New Roman" w:eastAsia="楷体" w:hAnsi="Times New Roman" w:cs="Times New Roman"/>
          <w:b/>
          <w:bCs/>
          <w:sz w:val="24"/>
          <w:szCs w:val="24"/>
        </w:rPr>
      </w:pPr>
      <w:r w:rsidRPr="00D37E93">
        <w:rPr>
          <w:rFonts w:ascii="Times New Roman" w:eastAsia="楷体" w:hAnsi="Times New Roman" w:cs="Times New Roman"/>
          <w:b/>
          <w:bCs/>
          <w:sz w:val="24"/>
          <w:szCs w:val="24"/>
        </w:rPr>
        <w:t>二、注释</w:t>
      </w:r>
      <w:r w:rsidRPr="00D37E93">
        <w:rPr>
          <w:rFonts w:ascii="Times New Roman" w:eastAsia="楷体" w:hAnsi="Times New Roman" w:cs="Times New Roman"/>
          <w:b/>
          <w:bCs/>
          <w:sz w:val="24"/>
          <w:szCs w:val="24"/>
        </w:rPr>
        <w:t xml:space="preserve"> </w:t>
      </w:r>
    </w:p>
    <w:p w:rsidR="00D37E93" w:rsidRPr="00D37E93" w:rsidRDefault="00D37E93" w:rsidP="00D37E93">
      <w:pPr>
        <w:widowControl/>
        <w:spacing w:line="480" w:lineRule="auto"/>
        <w:ind w:firstLine="480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注释按照在文中出现的顺序采用阿拉伯数字连续编号，在引出处的右上方用方括号标注阿拉伯数字编排的序号。</w:t>
      </w:r>
    </w:p>
    <w:p w:rsidR="00D37E93" w:rsidRPr="00D37E93" w:rsidRDefault="00D37E93" w:rsidP="00D37E93">
      <w:pPr>
        <w:widowControl/>
        <w:spacing w:line="480" w:lineRule="auto"/>
        <w:ind w:firstLine="480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引用多篇文献时，只须将各篇文献的序号在方括号内全部列出，各序号间用逗号分隔；如遇连续序号，可标注起讫序号。</w:t>
      </w:r>
    </w:p>
    <w:p w:rsidR="00D37E93" w:rsidRPr="00D37E93" w:rsidRDefault="00D37E93" w:rsidP="00D37E93">
      <w:pPr>
        <w:widowControl/>
        <w:spacing w:line="480" w:lineRule="auto"/>
        <w:ind w:firstLine="480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注释的著录格式按照国家有关标准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 GB/T 7714-2015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《信息与文献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 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参考文献著录规则》进行著录。对该项国家标准未列入的，但又为论文引用的其他类型文献可参照社会通用的格式著录。</w:t>
      </w:r>
    </w:p>
    <w:p w:rsidR="00D37E93" w:rsidRPr="00D37E93" w:rsidRDefault="00D37E93" w:rsidP="00D37E93">
      <w:pPr>
        <w:widowControl/>
        <w:spacing w:line="480" w:lineRule="auto"/>
        <w:ind w:firstLine="480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注释的中文采用五号宋体，英文采用五号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Times New Roman 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体，行间距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20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磅。</w:t>
      </w:r>
    </w:p>
    <w:p w:rsidR="00D37E93" w:rsidRPr="00D37E93" w:rsidRDefault="00D37E93" w:rsidP="00D37E93">
      <w:pPr>
        <w:widowControl/>
        <w:spacing w:line="480" w:lineRule="auto"/>
        <w:jc w:val="left"/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</w:pPr>
      <w:r w:rsidRPr="00D37E93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示例如下：</w:t>
      </w:r>
    </w:p>
    <w:p w:rsidR="00D37E93" w:rsidRPr="00D37E93" w:rsidRDefault="00D37E93" w:rsidP="00D37E93">
      <w:pPr>
        <w:widowControl/>
        <w:spacing w:line="480" w:lineRule="auto"/>
        <w:jc w:val="left"/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</w:pPr>
      <w:r w:rsidRPr="00D37E93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（</w:t>
      </w:r>
      <w:r w:rsidRPr="00D37E93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1</w:t>
      </w:r>
      <w:r w:rsidRPr="00D37E93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）普通图书</w:t>
      </w:r>
    </w:p>
    <w:p w:rsidR="00D37E93" w:rsidRPr="00D37E93" w:rsidRDefault="00D37E93" w:rsidP="00D37E93">
      <w:pPr>
        <w:widowControl/>
        <w:spacing w:line="480" w:lineRule="auto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lastRenderedPageBreak/>
        <w:t xml:space="preserve"> [1] 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库恩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. 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科学革命的结构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: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第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 4 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版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[M]. </w:t>
      </w:r>
      <w:proofErr w:type="gramStart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金吾伦</w:t>
      </w:r>
      <w:proofErr w:type="gramEnd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, 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胡新和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, 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译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. 2 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版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. 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北京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: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北京大学出版社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, 2012.</w:t>
      </w:r>
    </w:p>
    <w:p w:rsidR="00D37E93" w:rsidRPr="00D37E93" w:rsidRDefault="00D37E93" w:rsidP="00D37E93">
      <w:pPr>
        <w:widowControl/>
        <w:spacing w:line="480" w:lineRule="auto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 [2] CRAWFPRD W, GORMAN M. Future libraries: dreams, madness, &amp; </w:t>
      </w:r>
      <w:proofErr w:type="gramStart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reality[</w:t>
      </w:r>
      <w:proofErr w:type="gramEnd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M]. Chicago: American Library Association, 1995. </w:t>
      </w:r>
    </w:p>
    <w:p w:rsidR="00D37E93" w:rsidRPr="00D37E93" w:rsidRDefault="00D37E93" w:rsidP="00D37E93">
      <w:pPr>
        <w:widowControl/>
        <w:spacing w:line="480" w:lineRule="auto"/>
        <w:jc w:val="left"/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</w:pPr>
      <w:r w:rsidRPr="00D37E93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（</w:t>
      </w:r>
      <w:r w:rsidRPr="00D37E93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2</w:t>
      </w:r>
      <w:r w:rsidRPr="00D37E93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）论文集、会议录</w:t>
      </w:r>
      <w:r w:rsidRPr="00D37E93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 xml:space="preserve"> </w:t>
      </w:r>
    </w:p>
    <w:p w:rsidR="00D37E93" w:rsidRPr="00D37E93" w:rsidRDefault="00D37E93" w:rsidP="00D37E93">
      <w:pPr>
        <w:widowControl/>
        <w:spacing w:line="480" w:lineRule="auto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[3] </w:t>
      </w:r>
      <w:proofErr w:type="gramStart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雷光春</w:t>
      </w:r>
      <w:proofErr w:type="gramEnd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. 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综合湿地管理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: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综合湿地管理国际研讨会论文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 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集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[C]. 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北京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: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海洋出版社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, 2012.</w:t>
      </w:r>
    </w:p>
    <w:p w:rsidR="00D37E93" w:rsidRPr="00D37E93" w:rsidRDefault="00D37E93" w:rsidP="00D37E93">
      <w:pPr>
        <w:widowControl/>
        <w:spacing w:line="480" w:lineRule="auto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[4] BABU B V, NAGAR A K, DEEP K, et al. Proceedings of the Second International Conference on Soft Computing for Problem Solving, December 28-30, 2012[C]. New Delhi: Springer, 2014. </w:t>
      </w:r>
    </w:p>
    <w:p w:rsidR="00D37E93" w:rsidRPr="00D37E93" w:rsidRDefault="00D37E93" w:rsidP="00D37E93">
      <w:pPr>
        <w:widowControl/>
        <w:spacing w:line="480" w:lineRule="auto"/>
        <w:jc w:val="left"/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</w:pPr>
      <w:r w:rsidRPr="00D37E93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（</w:t>
      </w:r>
      <w:r w:rsidRPr="00D37E93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3</w:t>
      </w:r>
      <w:r w:rsidRPr="00D37E93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）报告</w:t>
      </w:r>
      <w:r w:rsidRPr="00D37E93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 xml:space="preserve"> </w:t>
      </w:r>
    </w:p>
    <w:p w:rsidR="00D37E93" w:rsidRPr="00D37E93" w:rsidRDefault="00D37E93" w:rsidP="00D37E93">
      <w:pPr>
        <w:widowControl/>
        <w:spacing w:line="480" w:lineRule="auto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[5] 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中华人民共和国国务院新闻办公室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. 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国防白皮书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: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中国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 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武装力量的多样化运用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[R/OL]. </w:t>
      </w:r>
      <w:proofErr w:type="gramStart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(2013-04-16) [2014-06-11].</w:t>
      </w:r>
      <w:proofErr w:type="gramEnd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 http://www.mod.gov.cn/affair/201304/16/content_4442839.htm.</w:t>
      </w:r>
    </w:p>
    <w:p w:rsidR="00D37E93" w:rsidRPr="00D37E93" w:rsidRDefault="00D37E93" w:rsidP="00D37E93">
      <w:pPr>
        <w:widowControl/>
        <w:spacing w:line="480" w:lineRule="auto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[6] CALKIN D, AGER A, </w:t>
      </w:r>
      <w:proofErr w:type="gramStart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THOMPSON</w:t>
      </w:r>
      <w:proofErr w:type="gramEnd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 M. A comparative risk assessment framework for </w:t>
      </w:r>
      <w:proofErr w:type="spellStart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wildland</w:t>
      </w:r>
      <w:proofErr w:type="spellEnd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 fire management: the 2010 cohesive strategy science report: RMRS-GTR-262[R]. </w:t>
      </w:r>
      <w:proofErr w:type="gramStart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[S.l.:</w:t>
      </w:r>
      <w:proofErr w:type="spellStart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s.n</w:t>
      </w:r>
      <w:proofErr w:type="spellEnd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.], 2011: 8-9.</w:t>
      </w:r>
      <w:proofErr w:type="gramEnd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 </w:t>
      </w:r>
    </w:p>
    <w:p w:rsidR="00D37E93" w:rsidRPr="00D37E93" w:rsidRDefault="00D37E93" w:rsidP="00D37E93">
      <w:pPr>
        <w:widowControl/>
        <w:spacing w:line="480" w:lineRule="auto"/>
        <w:jc w:val="left"/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</w:pPr>
      <w:r w:rsidRPr="00D37E93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（</w:t>
      </w:r>
      <w:r w:rsidRPr="00D37E93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4</w:t>
      </w:r>
      <w:r w:rsidRPr="00D37E93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）学位论文</w:t>
      </w:r>
    </w:p>
    <w:p w:rsidR="00D37E93" w:rsidRPr="00D37E93" w:rsidRDefault="00D37E93" w:rsidP="00D37E93">
      <w:pPr>
        <w:widowControl/>
        <w:spacing w:line="480" w:lineRule="auto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[7] 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吴云芳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. 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面向中文信息处理的现代汉语并列结构研究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 [D/OL]. 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北京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: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北京大学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, 2003 [2013-10-14]. http://thesis.lib.pku.edu.cn/dlib/List.asp?lang=gb&amp;type=Reader&amp;DocGroupID=4&amp;DocI D=6328.</w:t>
      </w:r>
    </w:p>
    <w:p w:rsidR="00D37E93" w:rsidRPr="00D37E93" w:rsidRDefault="00D37E93" w:rsidP="00D37E93">
      <w:pPr>
        <w:widowControl/>
        <w:spacing w:line="480" w:lineRule="auto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lastRenderedPageBreak/>
        <w:t xml:space="preserve">[8] CALMS R B. Infrared spectroscopic studies on solid </w:t>
      </w:r>
      <w:proofErr w:type="gramStart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oxygen[</w:t>
      </w:r>
      <w:proofErr w:type="gramEnd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D]. </w:t>
      </w:r>
      <w:proofErr w:type="spellStart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Berkeley</w:t>
      </w:r>
      <w:proofErr w:type="gramStart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:Univ</w:t>
      </w:r>
      <w:proofErr w:type="spellEnd"/>
      <w:proofErr w:type="gramEnd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. of California, 1965. </w:t>
      </w:r>
    </w:p>
    <w:p w:rsidR="00D37E93" w:rsidRPr="00D37E93" w:rsidRDefault="00D37E93" w:rsidP="00D37E93">
      <w:pPr>
        <w:widowControl/>
        <w:spacing w:line="480" w:lineRule="auto"/>
        <w:jc w:val="left"/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</w:pPr>
      <w:r w:rsidRPr="00D37E93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（</w:t>
      </w:r>
      <w:r w:rsidRPr="00D37E93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5</w:t>
      </w:r>
      <w:r w:rsidRPr="00D37E93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）专利文献</w:t>
      </w:r>
      <w:r w:rsidRPr="00D37E93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 xml:space="preserve"> </w:t>
      </w:r>
    </w:p>
    <w:p w:rsidR="00D37E93" w:rsidRPr="00D37E93" w:rsidRDefault="00D37E93" w:rsidP="00D37E93">
      <w:pPr>
        <w:widowControl/>
        <w:spacing w:line="480" w:lineRule="auto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[9] 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张凯军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. 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轨道火车及高速轨道火车紧急安全制动辅助装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 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置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: </w:t>
      </w:r>
      <w:proofErr w:type="gramStart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201220158825.2[P].</w:t>
      </w:r>
      <w:proofErr w:type="gramEnd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 2012-04-05. [10] KOSEKI A, MOMOSE H, KAWAHITO M, et al. Compiler: </w:t>
      </w:r>
      <w:proofErr w:type="gramStart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US828402[</w:t>
      </w:r>
      <w:proofErr w:type="gramEnd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P/OL]. </w:t>
      </w:r>
      <w:proofErr w:type="gramStart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2002-05-25[2002-05-28].</w:t>
      </w:r>
      <w:proofErr w:type="gramEnd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 </w:t>
      </w:r>
      <w:proofErr w:type="gramStart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http://FF&amp;p=1&amp;u=net </w:t>
      </w:r>
      <w:proofErr w:type="spellStart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ahtml</w:t>
      </w:r>
      <w:proofErr w:type="spellEnd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/PTO/</w:t>
      </w:r>
      <w:proofErr w:type="spellStart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search-bool.html&amp;r</w:t>
      </w:r>
      <w:proofErr w:type="spellEnd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=5&amp;f=</w:t>
      </w:r>
      <w:proofErr w:type="spellStart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G&amp;l</w:t>
      </w:r>
      <w:proofErr w:type="spellEnd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=50&amp;col=</w:t>
      </w:r>
      <w:proofErr w:type="spellStart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AND&amp;d</w:t>
      </w:r>
      <w:proofErr w:type="spellEnd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=PG0 1&amp;sl=IBM.AS.&amp;OS=AN/IBM/RS=AN/IBM.</w:t>
      </w:r>
      <w:proofErr w:type="gramEnd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 </w:t>
      </w:r>
    </w:p>
    <w:p w:rsidR="00D37E93" w:rsidRPr="00D37E93" w:rsidRDefault="00D37E93" w:rsidP="00D37E93">
      <w:pPr>
        <w:widowControl/>
        <w:spacing w:line="480" w:lineRule="auto"/>
        <w:jc w:val="left"/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</w:pPr>
      <w:r w:rsidRPr="00D37E93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（</w:t>
      </w:r>
      <w:r w:rsidRPr="00D37E93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6</w:t>
      </w:r>
      <w:r w:rsidRPr="00D37E93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）标准文献</w:t>
      </w:r>
    </w:p>
    <w:p w:rsidR="00D37E93" w:rsidRPr="00D37E93" w:rsidRDefault="00D37E93" w:rsidP="00D37E93">
      <w:pPr>
        <w:widowControl/>
        <w:spacing w:line="480" w:lineRule="auto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[11] 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全国信息与文献标准化技术委员会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. 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文献著录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: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第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 4 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部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 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分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 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非</w:t>
      </w:r>
      <w:proofErr w:type="gramStart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书资料</w:t>
      </w:r>
      <w:proofErr w:type="gramEnd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:</w:t>
      </w:r>
      <w:proofErr w:type="gramStart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GB/T 3792.4—2009[S].</w:t>
      </w:r>
      <w:proofErr w:type="gramEnd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 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北京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: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中国标准出版社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, 2010:3. </w:t>
      </w:r>
    </w:p>
    <w:p w:rsidR="00D37E93" w:rsidRPr="00D37E93" w:rsidRDefault="00D37E93" w:rsidP="00D37E93">
      <w:pPr>
        <w:widowControl/>
        <w:spacing w:line="480" w:lineRule="auto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[12] Information and documentation-the Dublin core metadata element set: ISO 15836:2009[S/OL]. </w:t>
      </w:r>
      <w:proofErr w:type="gramStart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[2013-03-24]. http://www.iso.</w:t>
      </w:r>
      <w:proofErr w:type="gramEnd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 </w:t>
      </w:r>
      <w:proofErr w:type="gramStart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org/</w:t>
      </w:r>
      <w:proofErr w:type="spellStart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iso</w:t>
      </w:r>
      <w:proofErr w:type="spellEnd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/home/store/</w:t>
      </w:r>
      <w:proofErr w:type="spellStart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catalogue_tc</w:t>
      </w:r>
      <w:proofErr w:type="spellEnd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/</w:t>
      </w:r>
      <w:proofErr w:type="spellStart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catalogue_detail.htm?csnumber</w:t>
      </w:r>
      <w:proofErr w:type="spellEnd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=52 142.</w:t>
      </w:r>
      <w:proofErr w:type="gramEnd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 </w:t>
      </w:r>
    </w:p>
    <w:p w:rsidR="00D37E93" w:rsidRPr="00D37E93" w:rsidRDefault="00D37E93" w:rsidP="00D37E93">
      <w:pPr>
        <w:widowControl/>
        <w:spacing w:line="480" w:lineRule="auto"/>
        <w:jc w:val="left"/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</w:pPr>
      <w:r w:rsidRPr="00D37E93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（</w:t>
      </w:r>
      <w:r w:rsidRPr="00D37E93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7</w:t>
      </w:r>
      <w:r w:rsidRPr="00D37E93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）专著中析出的文献</w:t>
      </w:r>
      <w:r w:rsidRPr="00D37E93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 xml:space="preserve"> </w:t>
      </w:r>
    </w:p>
    <w:p w:rsidR="00D37E93" w:rsidRPr="00D37E93" w:rsidRDefault="00D37E93" w:rsidP="00D37E93">
      <w:pPr>
        <w:widowControl/>
        <w:spacing w:line="480" w:lineRule="auto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[13] </w:t>
      </w:r>
      <w:proofErr w:type="gramStart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白书农</w:t>
      </w:r>
      <w:proofErr w:type="gramEnd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. 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植物开花研究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[M]//</w:t>
      </w:r>
      <w:proofErr w:type="gramStart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李承森</w:t>
      </w:r>
      <w:proofErr w:type="gramEnd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. 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植物科学进展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. 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北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 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京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: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高等教育出版社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, 1998: </w:t>
      </w:r>
      <w:proofErr w:type="gramStart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146-163.</w:t>
      </w:r>
      <w:proofErr w:type="gramEnd"/>
    </w:p>
    <w:p w:rsidR="00D37E93" w:rsidRPr="00D37E93" w:rsidRDefault="00D37E93" w:rsidP="00D37E93">
      <w:pPr>
        <w:widowControl/>
        <w:spacing w:line="480" w:lineRule="auto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[14] FOURNEY M E. Advances in holographic </w:t>
      </w:r>
      <w:proofErr w:type="spellStart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photoelasticity</w:t>
      </w:r>
      <w:proofErr w:type="spellEnd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[C]//Symposium on Applications of Holography in Mechanics, August 23-25, 1971, University of Southern California, Los Angeles, California. New York: ASME, c1971: 17-38</w:t>
      </w:r>
    </w:p>
    <w:p w:rsidR="00D37E93" w:rsidRPr="00D37E93" w:rsidRDefault="00D37E93" w:rsidP="00D37E93">
      <w:pPr>
        <w:widowControl/>
        <w:spacing w:line="480" w:lineRule="auto"/>
        <w:jc w:val="left"/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</w:pPr>
      <w:r w:rsidRPr="00D37E93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（</w:t>
      </w:r>
      <w:r w:rsidRPr="00D37E93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8</w:t>
      </w:r>
      <w:r w:rsidRPr="00D37E93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）期刊中析出的文献</w:t>
      </w:r>
    </w:p>
    <w:p w:rsidR="00D37E93" w:rsidRPr="00D37E93" w:rsidRDefault="00D37E93" w:rsidP="00D37E93">
      <w:pPr>
        <w:widowControl/>
        <w:spacing w:line="480" w:lineRule="auto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[15] 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李炳穆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. 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韩国图书馆法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[J]. 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图书情报工作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, 2008, 52(6): </w:t>
      </w:r>
      <w:proofErr w:type="gramStart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6-21.</w:t>
      </w:r>
      <w:proofErr w:type="gramEnd"/>
    </w:p>
    <w:p w:rsidR="00D37E93" w:rsidRPr="00D37E93" w:rsidRDefault="00D37E93" w:rsidP="00D37E93">
      <w:pPr>
        <w:widowControl/>
        <w:spacing w:line="480" w:lineRule="auto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lastRenderedPageBreak/>
        <w:t xml:space="preserve"> [16] DES MARAIS D J, STRAUSS H, SUMMONS R E, et al. Carbon isotope evidence for the stepwise oxidation of the Proterozoic environment[J]. Nature, 1992, 359: 605-609. </w:t>
      </w:r>
    </w:p>
    <w:p w:rsidR="00D37E93" w:rsidRPr="00D37E93" w:rsidRDefault="00D37E93" w:rsidP="00D37E93">
      <w:pPr>
        <w:widowControl/>
        <w:spacing w:line="480" w:lineRule="auto"/>
        <w:jc w:val="left"/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</w:pPr>
      <w:r w:rsidRPr="00D37E93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（</w:t>
      </w:r>
      <w:r w:rsidRPr="00D37E93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9</w:t>
      </w:r>
      <w:r w:rsidRPr="00D37E93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）报纸中析出的文献</w:t>
      </w:r>
      <w:r w:rsidRPr="00D37E93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 xml:space="preserve"> </w:t>
      </w:r>
    </w:p>
    <w:p w:rsidR="00D37E93" w:rsidRPr="00D37E93" w:rsidRDefault="00D37E93" w:rsidP="00D37E93">
      <w:pPr>
        <w:widowControl/>
        <w:spacing w:line="480" w:lineRule="auto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[17] 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丁文详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. 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数字革命与竞争国际化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[N]. 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中国青年报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, 2000-11-20(15). </w:t>
      </w:r>
    </w:p>
    <w:p w:rsidR="00D37E93" w:rsidRPr="00D37E93" w:rsidRDefault="00D37E93" w:rsidP="00D37E93">
      <w:pPr>
        <w:widowControl/>
        <w:spacing w:line="480" w:lineRule="auto"/>
        <w:jc w:val="left"/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</w:pPr>
      <w:r w:rsidRPr="00D37E93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（</w:t>
      </w:r>
      <w:r w:rsidRPr="00D37E93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10</w:t>
      </w:r>
      <w:r w:rsidRPr="00D37E93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）电子资源（不包括电子专著、电子连续出版物、电子学</w:t>
      </w:r>
      <w:r w:rsidRPr="00D37E93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 xml:space="preserve"> </w:t>
      </w:r>
      <w:r w:rsidRPr="00D37E93">
        <w:rPr>
          <w:rFonts w:ascii="Times New Roman" w:eastAsia="楷体" w:hAnsi="Times New Roman" w:cs="Times New Roman"/>
          <w:b/>
          <w:bCs/>
          <w:kern w:val="0"/>
          <w:sz w:val="24"/>
          <w:szCs w:val="24"/>
        </w:rPr>
        <w:t>位论文、电子专利）</w:t>
      </w:r>
    </w:p>
    <w:p w:rsidR="00D37E93" w:rsidRPr="00D37E93" w:rsidRDefault="00D37E93" w:rsidP="00D37E93">
      <w:pPr>
        <w:widowControl/>
        <w:spacing w:line="480" w:lineRule="auto"/>
        <w:jc w:val="left"/>
        <w:rPr>
          <w:rFonts w:ascii="Times New Roman" w:eastAsia="楷体" w:hAnsi="Times New Roman" w:cs="Times New Roman"/>
          <w:kern w:val="0"/>
          <w:sz w:val="24"/>
          <w:szCs w:val="24"/>
        </w:rPr>
      </w:pP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[18] 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萧钰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. 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出版业信息化迈入快车道</w:t>
      </w:r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[EB/OL]. </w:t>
      </w:r>
      <w:proofErr w:type="gramStart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(2001-12-19) [2002-04-15].</w:t>
      </w:r>
      <w:proofErr w:type="gramEnd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 </w:t>
      </w:r>
      <w:proofErr w:type="gramStart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http://www.creader.com/news/20011219/2001121900 19.html.</w:t>
      </w:r>
      <w:proofErr w:type="gramEnd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 [19] Dublin core metadata element set: version 1.1[EB/OL]. </w:t>
      </w:r>
      <w:proofErr w:type="gramStart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(2012-06-14) [2014-06-11].</w:t>
      </w:r>
      <w:proofErr w:type="gramEnd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 xml:space="preserve"> http://dublincore. </w:t>
      </w:r>
      <w:proofErr w:type="gramStart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org/documents/</w:t>
      </w:r>
      <w:proofErr w:type="spellStart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dces</w:t>
      </w:r>
      <w:proofErr w:type="spellEnd"/>
      <w:proofErr w:type="gramEnd"/>
      <w:r w:rsidRPr="00D37E93">
        <w:rPr>
          <w:rFonts w:ascii="Times New Roman" w:eastAsia="楷体" w:hAnsi="Times New Roman" w:cs="Times New Roman"/>
          <w:kern w:val="0"/>
          <w:sz w:val="24"/>
          <w:szCs w:val="24"/>
        </w:rPr>
        <w:t>/.</w:t>
      </w:r>
    </w:p>
    <w:p w:rsidR="00D37E93" w:rsidRPr="00D37E93" w:rsidRDefault="00D37E93" w:rsidP="00D37E93">
      <w:pPr>
        <w:widowControl/>
        <w:spacing w:line="480" w:lineRule="auto"/>
        <w:jc w:val="left"/>
        <w:rPr>
          <w:rFonts w:ascii="楷体" w:eastAsia="楷体" w:hAnsi="楷体" w:cs="Times New Roman"/>
          <w:kern w:val="0"/>
          <w:sz w:val="24"/>
          <w:szCs w:val="24"/>
        </w:rPr>
      </w:pPr>
    </w:p>
    <w:p w:rsidR="00D37E93" w:rsidRPr="00D37E93" w:rsidRDefault="00D37E93" w:rsidP="00D37E93">
      <w:pPr>
        <w:spacing w:line="480" w:lineRule="auto"/>
        <w:rPr>
          <w:rFonts w:ascii="Times New Roman" w:eastAsia="楷体" w:hAnsi="Times New Roman" w:cs="Times New Roman"/>
          <w:sz w:val="24"/>
          <w:szCs w:val="24"/>
        </w:rPr>
      </w:pPr>
    </w:p>
    <w:p w:rsidR="00D37E93" w:rsidRPr="00D37E93" w:rsidRDefault="00D37E93" w:rsidP="00D37E93">
      <w:pPr>
        <w:spacing w:line="480" w:lineRule="auto"/>
        <w:ind w:right="442"/>
        <w:jc w:val="left"/>
        <w:rPr>
          <w:rFonts w:ascii="Times New Roman" w:eastAsia="楷体" w:hAnsi="Times New Roman" w:cs="Times New Roman"/>
          <w:sz w:val="24"/>
          <w:szCs w:val="24"/>
        </w:rPr>
      </w:pPr>
    </w:p>
    <w:p w:rsidR="00D37E93" w:rsidRPr="00D37E93" w:rsidRDefault="00D37E93" w:rsidP="00D37E93">
      <w:pPr>
        <w:spacing w:line="360" w:lineRule="auto"/>
        <w:ind w:right="442" w:firstLineChars="200" w:firstLine="480"/>
        <w:jc w:val="left"/>
        <w:rPr>
          <w:rFonts w:ascii="Times New Roman" w:eastAsia="楷体" w:hAnsi="Times New Roman" w:cs="Times New Roman"/>
          <w:sz w:val="24"/>
          <w:szCs w:val="24"/>
        </w:rPr>
      </w:pPr>
    </w:p>
    <w:p w:rsidR="00D37E93" w:rsidRPr="00D37E93" w:rsidRDefault="00D37E93" w:rsidP="00D37E93">
      <w:pPr>
        <w:spacing w:line="360" w:lineRule="auto"/>
        <w:ind w:left="1080" w:right="442"/>
        <w:jc w:val="left"/>
        <w:rPr>
          <w:rFonts w:ascii="Times New Roman" w:eastAsia="楷体" w:hAnsi="Times New Roman" w:cs="Times New Roman"/>
          <w:sz w:val="24"/>
          <w:szCs w:val="24"/>
        </w:rPr>
      </w:pPr>
    </w:p>
    <w:p w:rsidR="002E62DD" w:rsidRDefault="002E62DD">
      <w:bookmarkStart w:id="0" w:name="_GoBack"/>
      <w:bookmarkEnd w:id="0"/>
    </w:p>
    <w:sectPr w:rsidR="002E62DD">
      <w:headerReference w:type="default" r:id="rId7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984" w:rsidRDefault="00633984" w:rsidP="00D37E93">
      <w:r>
        <w:separator/>
      </w:r>
    </w:p>
  </w:endnote>
  <w:endnote w:type="continuationSeparator" w:id="0">
    <w:p w:rsidR="00633984" w:rsidRDefault="00633984" w:rsidP="00D3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984" w:rsidRDefault="00633984" w:rsidP="00D37E93">
      <w:r>
        <w:separator/>
      </w:r>
    </w:p>
  </w:footnote>
  <w:footnote w:type="continuationSeparator" w:id="0">
    <w:p w:rsidR="00633984" w:rsidRDefault="00633984" w:rsidP="00D37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4B1" w:rsidRDefault="00633984">
    <w:pPr>
      <w:pStyle w:val="a3"/>
    </w:pPr>
    <w:r>
      <w:rPr>
        <w:rFonts w:ascii="Times New Roman" w:eastAsia="楷体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8D6942E" wp14:editId="7AFF798E">
          <wp:simplePos x="0" y="0"/>
          <wp:positionH relativeFrom="margin">
            <wp:posOffset>1558925</wp:posOffset>
          </wp:positionH>
          <wp:positionV relativeFrom="margin">
            <wp:posOffset>-740410</wp:posOffset>
          </wp:positionV>
          <wp:extent cx="2884805" cy="580390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4915" cy="5805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B04B1" w:rsidRDefault="006339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BE"/>
    <w:rsid w:val="002E62DD"/>
    <w:rsid w:val="00633984"/>
    <w:rsid w:val="00D37E93"/>
    <w:rsid w:val="00E6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7E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7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7E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7E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7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7E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438</Words>
  <Characters>2497</Characters>
  <Application>Microsoft Office Word</Application>
  <DocSecurity>0</DocSecurity>
  <Lines>20</Lines>
  <Paragraphs>5</Paragraphs>
  <ScaleCrop>false</ScaleCrop>
  <Company>Microsoft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</dc:creator>
  <cp:keywords/>
  <dc:description/>
  <cp:lastModifiedBy>hg</cp:lastModifiedBy>
  <cp:revision>2</cp:revision>
  <dcterms:created xsi:type="dcterms:W3CDTF">2021-11-03T00:14:00Z</dcterms:created>
  <dcterms:modified xsi:type="dcterms:W3CDTF">2021-11-03T00:14:00Z</dcterms:modified>
</cp:coreProperties>
</file>